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3A3" w:rsidRDefault="00B06215">
      <w:pPr>
        <w:pStyle w:val="Standard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2"/>
          <w:szCs w:val="32"/>
          <w:lang w:val="ru-RU"/>
        </w:rPr>
        <w:t>ДОКУМЕНТЫ, НЕОБХОДИМЫЕ ДЛЯ ПРИОБРЕТЕНИЯ ПУТЕВКИ С ИСПОЛЬЗОВАНИЕМ СРЕДСТВ СУБСИДИИ</w:t>
      </w:r>
    </w:p>
    <w:p w:rsidR="00D813A3" w:rsidRDefault="00D813A3">
      <w:pPr>
        <w:pStyle w:val="Standard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D813A3" w:rsidRDefault="00B06215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Заявление</w:t>
      </w:r>
    </w:p>
    <w:p w:rsidR="00D813A3" w:rsidRDefault="00D813A3">
      <w:pPr>
        <w:pStyle w:val="Standard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D813A3" w:rsidRDefault="00B06215">
      <w:pPr>
        <w:pStyle w:val="Standard"/>
        <w:spacing w:before="57" w:after="57"/>
        <w:rPr>
          <w:rFonts w:hint="eastAsia"/>
        </w:rPr>
      </w:pPr>
      <w:r>
        <w:rPr>
          <w:rFonts w:ascii="Times New Roman" w:hAnsi="Times New Roman"/>
          <w:color w:val="2D2D2D"/>
          <w:sz w:val="28"/>
          <w:szCs w:val="28"/>
          <w:lang w:val="ru-RU"/>
        </w:rPr>
        <w:t>2. Копия свидетельства о рождении ребенка, а для детей, достигших 14 лет, копия паспорта и копия свидетельства о рождении ребенка.</w:t>
      </w:r>
      <w:r>
        <w:rPr>
          <w:rFonts w:ascii="Times New Roman" w:hAnsi="Times New Roman"/>
          <w:sz w:val="28"/>
          <w:szCs w:val="28"/>
          <w:lang w:val="ru-RU"/>
        </w:rPr>
        <w:br/>
      </w:r>
      <w:bookmarkStart w:id="1" w:name="redstr17"/>
      <w:bookmarkEnd w:id="1"/>
      <w:r>
        <w:rPr>
          <w:rFonts w:ascii="Times New Roman" w:hAnsi="Times New Roman"/>
          <w:sz w:val="28"/>
          <w:szCs w:val="28"/>
          <w:lang w:val="ru-RU"/>
        </w:rPr>
        <w:br/>
        <w:t>3</w:t>
      </w:r>
      <w:r>
        <w:rPr>
          <w:rFonts w:ascii="Times New Roman" w:hAnsi="Times New Roman"/>
          <w:color w:val="2D2D2D"/>
          <w:sz w:val="28"/>
          <w:szCs w:val="28"/>
          <w:lang w:val="ru-RU"/>
        </w:rPr>
        <w:t>. Документ, подтверждающий проживание ребенка на территории Кировской области, в качестве которого может быть представлен один из нижеприведенных документов:</w:t>
      </w:r>
      <w:r>
        <w:rPr>
          <w:rFonts w:ascii="Times New Roman" w:hAnsi="Times New Roman"/>
          <w:sz w:val="28"/>
          <w:szCs w:val="28"/>
          <w:lang w:val="ru-RU"/>
        </w:rPr>
        <w:br/>
      </w:r>
      <w:bookmarkStart w:id="2" w:name="redstr15"/>
      <w:bookmarkEnd w:id="2"/>
      <w:r>
        <w:rPr>
          <w:rFonts w:ascii="Times New Roman" w:hAnsi="Times New Roman"/>
          <w:sz w:val="28"/>
          <w:szCs w:val="28"/>
          <w:lang w:val="ru-RU"/>
        </w:rPr>
        <w:br/>
      </w:r>
      <w:bookmarkStart w:id="3" w:name="redstr14"/>
      <w:bookmarkEnd w:id="3"/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color w:val="2D2D2D"/>
          <w:sz w:val="28"/>
          <w:szCs w:val="28"/>
          <w:lang w:val="ru-RU"/>
        </w:rPr>
        <w:t>копия страницы паспорта с отметкой подразделения по вопросам миграции Управления Министерства внутренних дел Российской Федерации по Кировской области о месте регистрации;</w:t>
      </w:r>
      <w:r>
        <w:rPr>
          <w:rFonts w:ascii="Times New Roman" w:hAnsi="Times New Roman"/>
          <w:sz w:val="28"/>
          <w:szCs w:val="28"/>
          <w:lang w:val="ru-RU"/>
        </w:rPr>
        <w:br/>
      </w:r>
      <w:bookmarkStart w:id="4" w:name="redstr13"/>
      <w:bookmarkEnd w:id="4"/>
      <w:r>
        <w:rPr>
          <w:rFonts w:ascii="Times New Roman" w:hAnsi="Times New Roman"/>
          <w:sz w:val="28"/>
          <w:szCs w:val="28"/>
          <w:lang w:val="ru-RU"/>
        </w:rPr>
        <w:br/>
      </w:r>
      <w:bookmarkStart w:id="5" w:name="redstr12"/>
      <w:bookmarkEnd w:id="5"/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color w:val="2D2D2D"/>
          <w:sz w:val="28"/>
          <w:szCs w:val="28"/>
          <w:lang w:val="ru-RU"/>
        </w:rPr>
        <w:t>справка о регистрации по месту жительства, выданная жилищно-эксплуатационным управлением, товариществом собственников жилья, расчетно-информационным центром;</w:t>
      </w:r>
      <w:r>
        <w:rPr>
          <w:rFonts w:ascii="Times New Roman" w:hAnsi="Times New Roman"/>
          <w:sz w:val="28"/>
          <w:szCs w:val="28"/>
          <w:lang w:val="ru-RU"/>
        </w:rPr>
        <w:br/>
      </w:r>
      <w:bookmarkStart w:id="6" w:name="redstr11"/>
      <w:bookmarkEnd w:id="6"/>
      <w:r>
        <w:rPr>
          <w:rFonts w:ascii="Times New Roman" w:hAnsi="Times New Roman"/>
          <w:sz w:val="28"/>
          <w:szCs w:val="28"/>
          <w:lang w:val="ru-RU"/>
        </w:rPr>
        <w:br/>
      </w:r>
      <w:bookmarkStart w:id="7" w:name="redstr10"/>
      <w:bookmarkEnd w:id="7"/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color w:val="2D2D2D"/>
          <w:sz w:val="28"/>
          <w:szCs w:val="28"/>
          <w:lang w:val="ru-RU"/>
        </w:rPr>
        <w:t>справка образовательной организации об обучении ребенка;</w:t>
      </w:r>
      <w:r>
        <w:rPr>
          <w:rFonts w:ascii="Times New Roman" w:hAnsi="Times New Roman"/>
          <w:sz w:val="28"/>
          <w:szCs w:val="28"/>
          <w:lang w:val="ru-RU"/>
        </w:rPr>
        <w:br/>
      </w:r>
      <w:bookmarkStart w:id="8" w:name="redstr9"/>
      <w:bookmarkEnd w:id="8"/>
      <w:r>
        <w:rPr>
          <w:rFonts w:ascii="Times New Roman" w:hAnsi="Times New Roman"/>
          <w:sz w:val="28"/>
          <w:szCs w:val="28"/>
          <w:lang w:val="ru-RU"/>
        </w:rPr>
        <w:br/>
      </w:r>
      <w:bookmarkStart w:id="9" w:name="redstr8"/>
      <w:bookmarkEnd w:id="9"/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color w:val="2D2D2D"/>
          <w:sz w:val="28"/>
          <w:szCs w:val="28"/>
          <w:lang w:val="ru-RU"/>
        </w:rPr>
        <w:t>решение суда об определении места жительства ребенка.</w:t>
      </w:r>
      <w:r>
        <w:rPr>
          <w:rFonts w:ascii="Times New Roman" w:hAnsi="Times New Roman"/>
          <w:sz w:val="28"/>
          <w:szCs w:val="28"/>
          <w:lang w:val="ru-RU"/>
        </w:rPr>
        <w:br/>
      </w:r>
      <w:bookmarkStart w:id="10" w:name="redstr7"/>
      <w:bookmarkEnd w:id="10"/>
      <w:r>
        <w:rPr>
          <w:rFonts w:ascii="Times New Roman" w:hAnsi="Times New Roman"/>
          <w:sz w:val="28"/>
          <w:szCs w:val="28"/>
          <w:lang w:val="ru-RU"/>
        </w:rPr>
        <w:br/>
        <w:t>4</w:t>
      </w:r>
      <w:r>
        <w:rPr>
          <w:rFonts w:ascii="Times New Roman" w:hAnsi="Times New Roman"/>
          <w:color w:val="2D2D2D"/>
          <w:sz w:val="28"/>
          <w:szCs w:val="28"/>
          <w:lang w:val="ru-RU"/>
        </w:rPr>
        <w:t>. Копия паспорта законного представителя.</w:t>
      </w:r>
      <w:r>
        <w:rPr>
          <w:rFonts w:ascii="Times New Roman" w:hAnsi="Times New Roman"/>
          <w:sz w:val="28"/>
          <w:szCs w:val="28"/>
          <w:lang w:val="ru-RU"/>
        </w:rPr>
        <w:br/>
      </w:r>
      <w:bookmarkStart w:id="11" w:name="redstr5"/>
      <w:bookmarkEnd w:id="11"/>
      <w:r>
        <w:rPr>
          <w:rFonts w:ascii="Times New Roman" w:hAnsi="Times New Roman"/>
          <w:sz w:val="28"/>
          <w:szCs w:val="28"/>
          <w:lang w:val="ru-RU"/>
        </w:rPr>
        <w:br/>
        <w:t>5</w:t>
      </w:r>
      <w:r>
        <w:rPr>
          <w:rFonts w:ascii="Times New Roman" w:hAnsi="Times New Roman"/>
          <w:color w:val="2D2D2D"/>
          <w:sz w:val="28"/>
          <w:szCs w:val="28"/>
          <w:lang w:val="ru-RU"/>
        </w:rPr>
        <w:t>. Копии документов, подтверждающих родственные связи между законным представителем и ребенком, в случае если у них разные фамилии.</w:t>
      </w:r>
      <w:r>
        <w:rPr>
          <w:rFonts w:ascii="Times New Roman" w:hAnsi="Times New Roman"/>
          <w:sz w:val="28"/>
          <w:szCs w:val="28"/>
          <w:lang w:val="ru-RU"/>
        </w:rPr>
        <w:br/>
      </w:r>
      <w:bookmarkStart w:id="12" w:name="redstr3"/>
      <w:bookmarkEnd w:id="12"/>
      <w:r>
        <w:rPr>
          <w:rFonts w:ascii="Times New Roman" w:hAnsi="Times New Roman"/>
          <w:sz w:val="28"/>
          <w:szCs w:val="28"/>
          <w:lang w:val="ru-RU"/>
        </w:rPr>
        <w:br/>
        <w:t>6</w:t>
      </w:r>
      <w:r>
        <w:rPr>
          <w:rFonts w:ascii="Times New Roman" w:hAnsi="Times New Roman"/>
          <w:color w:val="2D2D2D"/>
          <w:sz w:val="28"/>
          <w:szCs w:val="28"/>
          <w:lang w:val="ru-RU"/>
        </w:rPr>
        <w:t>. Копия акта органа опеки и попечительства об установлении над ребенком опеки (попечительства) либо копия постановления (распоряжения) органа местного самоуправления муниципального района (городского округа), наделенного законом Кировской области отдельными государственными полномочиями по осуществлению деятельности по опеке и попечительству, об установлении над ребенком опеки (попечительства) - для опекунов (попечителей). </w:t>
      </w:r>
      <w:r>
        <w:rPr>
          <w:rFonts w:ascii="Times New Roman" w:hAnsi="Times New Roman"/>
          <w:sz w:val="28"/>
          <w:szCs w:val="28"/>
          <w:lang w:val="ru-RU"/>
        </w:rPr>
        <w:br/>
      </w:r>
      <w:bookmarkStart w:id="13" w:name="redstr1"/>
      <w:bookmarkEnd w:id="13"/>
      <w:r>
        <w:rPr>
          <w:rFonts w:ascii="Times New Roman" w:hAnsi="Times New Roman"/>
          <w:sz w:val="28"/>
          <w:szCs w:val="28"/>
          <w:lang w:val="ru-RU"/>
        </w:rPr>
        <w:br/>
        <w:t>7</w:t>
      </w:r>
      <w:r>
        <w:rPr>
          <w:rFonts w:ascii="Times New Roman" w:hAnsi="Times New Roman"/>
          <w:color w:val="2D2D2D"/>
          <w:sz w:val="28"/>
          <w:szCs w:val="28"/>
          <w:lang w:val="ru-RU"/>
        </w:rPr>
        <w:t>. Копия договора о приемной семье для приемных родителей.</w:t>
      </w:r>
    </w:p>
    <w:p w:rsidR="00D813A3" w:rsidRDefault="00D813A3">
      <w:pPr>
        <w:pStyle w:val="Standard"/>
        <w:spacing w:before="57" w:after="57"/>
        <w:rPr>
          <w:rFonts w:ascii="Times New Roman" w:hAnsi="Times New Roman"/>
          <w:sz w:val="28"/>
          <w:szCs w:val="28"/>
          <w:lang w:val="ru-RU"/>
        </w:rPr>
      </w:pPr>
    </w:p>
    <w:sectPr w:rsidR="00D813A3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65C" w:rsidRDefault="0006665C">
      <w:pPr>
        <w:rPr>
          <w:rFonts w:hint="eastAsia"/>
        </w:rPr>
      </w:pPr>
      <w:r>
        <w:separator/>
      </w:r>
    </w:p>
  </w:endnote>
  <w:endnote w:type="continuationSeparator" w:id="0">
    <w:p w:rsidR="0006665C" w:rsidRDefault="0006665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OpenSymbol">
    <w:charset w:val="02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65C" w:rsidRDefault="0006665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6665C" w:rsidRDefault="0006665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F2F68"/>
    <w:multiLevelType w:val="multilevel"/>
    <w:tmpl w:val="DCE001AE"/>
    <w:styleLink w:val="WWNum3"/>
    <w:lvl w:ilvl="0">
      <w:numFmt w:val="bullet"/>
      <w:lvlText w:val="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" w15:restartNumberingAfterBreak="0">
    <w:nsid w:val="768C17B3"/>
    <w:multiLevelType w:val="multilevel"/>
    <w:tmpl w:val="B75E0A82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813A3"/>
    <w:rsid w:val="0006665C"/>
    <w:rsid w:val="0077648A"/>
    <w:rsid w:val="009871FC"/>
    <w:rsid w:val="00B06215"/>
    <w:rsid w:val="00D8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20502"/>
  <w15:docId w15:val="{8EA3BE3F-F5FA-41D2-A1B1-B64AFF04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haracter20style">
    <w:name w:val="Character_20_style"/>
  </w:style>
  <w:style w:type="numbering" w:customStyle="1" w:styleId="WWNum3">
    <w:name w:val="WWNum3"/>
    <w:basedOn w:val="a2"/>
    <w:pPr>
      <w:numPr>
        <w:numId w:val="1"/>
      </w:numPr>
    </w:pPr>
  </w:style>
  <w:style w:type="numbering" w:customStyle="1" w:styleId="WWNum4">
    <w:name w:val="WWNum4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Богатыри</dc:creator>
  <cp:lastModifiedBy>pc-991</cp:lastModifiedBy>
  <cp:revision>4</cp:revision>
  <cp:lastPrinted>2018-12-13T12:46:00Z</cp:lastPrinted>
  <dcterms:created xsi:type="dcterms:W3CDTF">2022-03-14T10:59:00Z</dcterms:created>
  <dcterms:modified xsi:type="dcterms:W3CDTF">2022-05-17T06:06:00Z</dcterms:modified>
</cp:coreProperties>
</file>